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5" w:rsidRPr="00C27E25" w:rsidRDefault="000D4B56" w:rsidP="000D4B5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МУП </w:t>
      </w:r>
      <w:proofErr w:type="spellStart"/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.А</w:t>
      </w:r>
      <w:proofErr w:type="gramEnd"/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страхани</w:t>
      </w:r>
      <w:proofErr w:type="spellEnd"/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Горэлектросеть</w:t>
      </w:r>
      <w:proofErr w:type="spellEnd"/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          </w:t>
      </w:r>
    </w:p>
    <w:p w:rsidR="000D4B56" w:rsidRPr="00C27E25" w:rsidRDefault="000D4B56" w:rsidP="000D4B56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от 2</w:t>
      </w:r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7.16  № 27.1-</w:t>
      </w:r>
      <w:proofErr w:type="gramStart"/>
      <w:r w:rsidR="00C27E25" w:rsidRPr="00C27E25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proofErr w:type="gramEnd"/>
    </w:p>
    <w:p w:rsidR="00872538" w:rsidRPr="00C27E25" w:rsidRDefault="00C27E25" w:rsidP="008725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7E2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МУП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страхани</w:t>
      </w:r>
      <w:proofErr w:type="spellEnd"/>
      <w:r w:rsidRPr="00C27E25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Горэлектросеть</w:t>
      </w:r>
      <w:proofErr w:type="spellEnd"/>
      <w:r w:rsidR="00FF7E28" w:rsidRPr="00C27E2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F7E28" w:rsidRPr="00C27E25" w:rsidRDefault="00FF7E2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C27E25" w:rsidRDefault="00C27E25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МУП </w:t>
      </w:r>
      <w:proofErr w:type="spellStart"/>
      <w:r w:rsidRPr="00C27E2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27E2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27E25">
        <w:rPr>
          <w:rFonts w:ascii="Times New Roman" w:hAnsi="Times New Roman" w:cs="Times New Roman"/>
          <w:b/>
          <w:sz w:val="24"/>
          <w:szCs w:val="24"/>
        </w:rPr>
        <w:t>страхани</w:t>
      </w:r>
      <w:proofErr w:type="spellEnd"/>
      <w:r w:rsidRPr="00C27E2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27E25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Pr="00C27E25">
        <w:rPr>
          <w:rFonts w:ascii="Times New Roman" w:hAnsi="Times New Roman" w:cs="Times New Roman"/>
          <w:b/>
          <w:sz w:val="24"/>
          <w:szCs w:val="24"/>
        </w:rPr>
        <w:t>»</w:t>
      </w:r>
    </w:p>
    <w:p w:rsidR="005F2F3E" w:rsidRPr="00C27E25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C27E25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Pr="00C27E25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C27E25">
        <w:rPr>
          <w:rFonts w:ascii="Times New Roman" w:hAnsi="Times New Roman" w:cs="Times New Roman"/>
          <w:b/>
          <w:sz w:val="24"/>
          <w:szCs w:val="24"/>
        </w:rPr>
        <w:t>0</w:t>
      </w:r>
      <w:r w:rsidRPr="00C27E25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C27E25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C27E25" w:rsidRDefault="00C27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27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C27E25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C27E25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C27E25">
        <w:rPr>
          <w:rFonts w:ascii="Times New Roman" w:hAnsi="Times New Roman" w:cs="Times New Roman"/>
          <w:sz w:val="24"/>
          <w:szCs w:val="24"/>
        </w:rPr>
        <w:t>0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Pr="00C27E25">
        <w:rPr>
          <w:rFonts w:ascii="Times New Roman" w:hAnsi="Times New Roman" w:cs="Times New Roman"/>
          <w:sz w:val="24"/>
          <w:szCs w:val="24"/>
        </w:rPr>
        <w:t xml:space="preserve">квт 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включительно (с учетом ранее присоединенных в данной точке присоединения энергопринимающих устройств) </w:t>
      </w:r>
    </w:p>
    <w:p w:rsidR="00996EEC" w:rsidRPr="00C27E25" w:rsidRDefault="00C27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8C2E25" w:rsidRPr="00C27E25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C27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C27E25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</w:t>
      </w:r>
      <w:r w:rsidRPr="00C27E25">
        <w:rPr>
          <w:rFonts w:ascii="Times New Roman" w:hAnsi="Times New Roman" w:cs="Times New Roman"/>
          <w:sz w:val="24"/>
          <w:szCs w:val="24"/>
        </w:rPr>
        <w:t xml:space="preserve">квт 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C27E25">
        <w:rPr>
          <w:rFonts w:ascii="Times New Roman" w:hAnsi="Times New Roman" w:cs="Times New Roman"/>
          <w:sz w:val="24"/>
          <w:szCs w:val="24"/>
        </w:rPr>
        <w:t xml:space="preserve">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C27E2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6967D4" w:rsidRPr="00C27E25">
        <w:rPr>
          <w:rFonts w:ascii="Times New Roman" w:hAnsi="Times New Roman" w:cs="Times New Roman"/>
          <w:sz w:val="24"/>
          <w:szCs w:val="24"/>
        </w:rPr>
        <w:t>включительно необходимого заявителю класса напряжения сетевой организации</w:t>
      </w:r>
      <w:proofErr w:type="gramEnd"/>
      <w:r w:rsidR="006967D4" w:rsidRPr="00C27E2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967D4" w:rsidRPr="00C27E2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967D4" w:rsidRPr="00C27E25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C27E25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</w:t>
      </w:r>
      <w:r w:rsidR="00C27E25" w:rsidRPr="00C27E25">
        <w:rPr>
          <w:rFonts w:ascii="Times New Roman" w:hAnsi="Times New Roman" w:cs="Times New Roman"/>
          <w:sz w:val="24"/>
          <w:szCs w:val="24"/>
        </w:rPr>
        <w:t xml:space="preserve">квт </w:t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и до </w:t>
      </w:r>
      <w:r w:rsidR="00872538" w:rsidRPr="00C27E25">
        <w:rPr>
          <w:rFonts w:ascii="Times New Roman" w:hAnsi="Times New Roman" w:cs="Times New Roman"/>
          <w:sz w:val="24"/>
          <w:szCs w:val="24"/>
        </w:rPr>
        <w:br/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150 </w:t>
      </w:r>
      <w:r w:rsidR="00C27E25" w:rsidRPr="00C27E25">
        <w:rPr>
          <w:rFonts w:ascii="Times New Roman" w:hAnsi="Times New Roman" w:cs="Times New Roman"/>
          <w:sz w:val="24"/>
          <w:szCs w:val="24"/>
        </w:rPr>
        <w:t xml:space="preserve">квт </w:t>
      </w:r>
      <w:r w:rsidR="00900D71" w:rsidRPr="00C27E25">
        <w:rPr>
          <w:rFonts w:ascii="Times New Roman" w:hAnsi="Times New Roman" w:cs="Times New Roman"/>
          <w:sz w:val="24"/>
          <w:szCs w:val="24"/>
        </w:rPr>
        <w:t>включительно рассчитывается исходя из величины максимальной мощности присоединяемых энергопринимающих устрой</w:t>
      </w:r>
      <w:proofErr w:type="gramStart"/>
      <w:r w:rsidR="00900D71" w:rsidRPr="00C27E25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900D71" w:rsidRPr="00C27E25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</w:t>
      </w:r>
      <w:r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C27E25">
        <w:rPr>
          <w:rFonts w:ascii="Times New Roman" w:hAnsi="Times New Roman" w:cs="Times New Roman"/>
          <w:sz w:val="24"/>
          <w:szCs w:val="24"/>
        </w:rPr>
        <w:t>установленных</w:t>
      </w:r>
      <w:r w:rsidRPr="00C27E25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</w:t>
      </w:r>
      <w:r w:rsidR="00AA5431" w:rsidRPr="00C27E25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58149F" w:rsidRPr="00C27E25" w:rsidRDefault="00C27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A073DF" w:rsidRPr="00A073DF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bookmarkStart w:id="0" w:name="_GoBack"/>
      <w:bookmarkEnd w:id="0"/>
      <w:r w:rsidR="0058149F" w:rsidRPr="00C27E25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27E25" w:rsidRDefault="00C27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C27E25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C27E25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C27E25">
        <w:rPr>
          <w:rFonts w:ascii="Times New Roman" w:hAnsi="Times New Roman" w:cs="Times New Roman"/>
          <w:sz w:val="24"/>
          <w:szCs w:val="24"/>
        </w:rPr>
        <w:t>е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C27E2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C27E25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8C2E25" w:rsidRPr="00C27E25">
        <w:rPr>
          <w:rFonts w:ascii="Times New Roman" w:hAnsi="Times New Roman" w:cs="Times New Roman"/>
          <w:sz w:val="24"/>
          <w:szCs w:val="24"/>
        </w:rPr>
        <w:t>.</w:t>
      </w:r>
    </w:p>
    <w:p w:rsidR="00FC33E3" w:rsidRPr="00C27E25" w:rsidRDefault="00C27E25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C27E25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C27E2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27E25">
        <w:rPr>
          <w:rFonts w:ascii="Times New Roman" w:hAnsi="Times New Roman" w:cs="Times New Roman"/>
          <w:sz w:val="24"/>
          <w:szCs w:val="24"/>
        </w:rPr>
        <w:t>включительно, при этом расстояние от существующих электрических сетей необходимого</w:t>
      </w:r>
      <w:r w:rsidR="00FE184E" w:rsidRPr="00C27E2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энергопринимающие устройства, составляет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C27E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C27E25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E25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</w:t>
      </w:r>
      <w:proofErr w:type="gramEnd"/>
      <w:r w:rsidR="00195358" w:rsidRPr="00C27E25">
        <w:rPr>
          <w:rFonts w:ascii="Times New Roman" w:hAnsi="Times New Roman" w:cs="Times New Roman"/>
          <w:sz w:val="24"/>
          <w:szCs w:val="24"/>
        </w:rPr>
        <w:t xml:space="preserve">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C2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C27E2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C27E2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C27E25">
        <w:rPr>
          <w:rFonts w:ascii="Times New Roman" w:hAnsi="Times New Roman" w:cs="Times New Roman"/>
          <w:sz w:val="24"/>
          <w:szCs w:val="24"/>
        </w:rPr>
        <w:t>;</w:t>
      </w:r>
    </w:p>
    <w:p w:rsidR="00195358" w:rsidRPr="00C27E25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C27E25">
        <w:rPr>
          <w:rFonts w:ascii="Times New Roman" w:hAnsi="Times New Roman" w:cs="Times New Roman"/>
          <w:sz w:val="24"/>
          <w:szCs w:val="24"/>
        </w:rPr>
        <w:t xml:space="preserve"> – </w:t>
      </w:r>
      <w:r w:rsidRPr="00C27E25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C2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C27E2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C27E2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C27E25">
        <w:rPr>
          <w:rFonts w:ascii="Times New Roman" w:hAnsi="Times New Roman" w:cs="Times New Roman"/>
          <w:sz w:val="24"/>
          <w:szCs w:val="24"/>
        </w:rPr>
        <w:t>.</w:t>
      </w:r>
    </w:p>
    <w:p w:rsidR="00195358" w:rsidRPr="00C27E25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sz w:val="24"/>
          <w:szCs w:val="24"/>
        </w:rPr>
        <w:lastRenderedPageBreak/>
        <w:t>При несоблюдении всех вышеуказанных условий</w:t>
      </w:r>
      <w:r w:rsidR="00FC33E3" w:rsidRPr="00C27E25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C2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C27E2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C27E2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C27E25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C27E25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27E25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C27E25" w:rsidRPr="00C27E25" w:rsidTr="00C2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C27E25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CA183B" w:rsidRPr="00C27E25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C27E25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1" w:type="pct"/>
            <w:shd w:val="clear" w:color="auto" w:fill="auto"/>
          </w:tcPr>
          <w:p w:rsidR="00CA183B" w:rsidRPr="00C27E25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C27E25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C27E25" w:rsidRDefault="00872538" w:rsidP="00C27E25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C27E25">
              <w:rPr>
                <w:rFonts w:ascii="Times New Roman" w:hAnsi="Times New Roman" w:cs="Times New Roman"/>
                <w:i/>
              </w:rPr>
              <w:t xml:space="preserve">МУП </w:t>
            </w:r>
            <w:proofErr w:type="spellStart"/>
            <w:r w:rsidR="00C27E25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="00C27E25">
              <w:rPr>
                <w:rFonts w:ascii="Times New Roman" w:hAnsi="Times New Roman" w:cs="Times New Roman"/>
                <w:i/>
              </w:rPr>
              <w:t>.А</w:t>
            </w:r>
            <w:proofErr w:type="gramEnd"/>
            <w:r w:rsidR="00C27E25">
              <w:rPr>
                <w:rFonts w:ascii="Times New Roman" w:hAnsi="Times New Roman" w:cs="Times New Roman"/>
                <w:i/>
              </w:rPr>
              <w:t>страхани</w:t>
            </w:r>
            <w:proofErr w:type="spellEnd"/>
            <w:r w:rsidR="00FF7E28" w:rsidRPr="00C27E25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="00C27E25">
              <w:rPr>
                <w:rFonts w:ascii="Times New Roman" w:hAnsi="Times New Roman" w:cs="Times New Roman"/>
                <w:i/>
              </w:rPr>
              <w:t>Горэлектросеть</w:t>
            </w:r>
            <w:proofErr w:type="spellEnd"/>
            <w:r w:rsidR="00FF7E28" w:rsidRPr="00C27E2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C27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Пункты  8, 9, 10, 14 Правил</w:t>
            </w:r>
            <w:r w:rsidR="00C27E25" w:rsidRPr="00C27E25">
              <w:rPr>
                <w:rFonts w:ascii="Times New Roman" w:hAnsi="Times New Roman" w:cs="Times New Roman"/>
              </w:rPr>
              <w:t xml:space="preserve"> </w:t>
            </w:r>
            <w:r w:rsidR="00C27E25" w:rsidRPr="00DE2844">
              <w:rPr>
                <w:rFonts w:ascii="Times New Roman" w:hAnsi="Times New Roman" w:cs="Times New Roman"/>
              </w:rPr>
              <w:t xml:space="preserve">технологического присоединения </w:t>
            </w:r>
            <w:proofErr w:type="spellStart"/>
            <w:r w:rsidR="00C27E25" w:rsidRPr="00DE284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C27E25" w:rsidRPr="00DE2844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      </w:r>
            <w:r w:rsidR="00C27E25" w:rsidRPr="00C27E25">
              <w:rPr>
                <w:rFonts w:ascii="Times New Roman" w:hAnsi="Times New Roman" w:cs="Times New Roman"/>
              </w:rPr>
              <w:t xml:space="preserve"> (</w:t>
            </w:r>
            <w:r w:rsidR="00C27E25">
              <w:rPr>
                <w:rFonts w:ascii="Times New Roman" w:hAnsi="Times New Roman" w:cs="Times New Roman"/>
              </w:rPr>
              <w:t>Далее – Правила).</w:t>
            </w:r>
          </w:p>
        </w:tc>
      </w:tr>
      <w:tr w:rsidR="00C27E25" w:rsidRPr="00C27E25" w:rsidTr="00C27E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1" w:type="pct"/>
            <w:shd w:val="clear" w:color="auto" w:fill="auto"/>
          </w:tcPr>
          <w:p w:rsidR="00872538" w:rsidRPr="00C27E25" w:rsidRDefault="00C27E25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</w:t>
            </w:r>
            <w:r w:rsidRPr="00C27E25">
              <w:rPr>
                <w:rFonts w:ascii="Times New Roman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сетевой организацией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C27E2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C27E25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отсутствия сведений  (документов) 30 дней </w:t>
            </w:r>
            <w:proofErr w:type="gram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C27E25" w:rsidRPr="00C27E25" w:rsidTr="00C27E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C27E25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C27E25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C27E25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1" w:type="pct"/>
            <w:shd w:val="clear" w:color="auto" w:fill="auto"/>
          </w:tcPr>
          <w:p w:rsidR="002C56E2" w:rsidRPr="00C27E25" w:rsidRDefault="002C56E2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C27E25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C27E25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соответствие с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</w:t>
            </w:r>
            <w:proofErr w:type="gram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D7240F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C27E25" w:rsidRPr="00C27E25" w:rsidTr="00C27E2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C27E25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27E25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:rsidR="002C56E2" w:rsidRPr="00C27E25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письменно</w:t>
            </w:r>
            <w:r w:rsidR="002A16A3" w:rsidRPr="00C27E25">
              <w:rPr>
                <w:rFonts w:ascii="Times New Roman" w:hAnsi="Times New Roman" w:cs="Times New Roman"/>
              </w:rPr>
              <w:t xml:space="preserve">й </w:t>
            </w:r>
            <w:r w:rsidRPr="00C27E25">
              <w:rPr>
                <w:rFonts w:ascii="Times New Roman" w:hAnsi="Times New Roman" w:cs="Times New Roman"/>
              </w:rPr>
              <w:t>или электронно</w:t>
            </w:r>
            <w:r w:rsidR="002A16A3" w:rsidRPr="00C27E25">
              <w:rPr>
                <w:rFonts w:ascii="Times New Roman" w:hAnsi="Times New Roman" w:cs="Times New Roman"/>
              </w:rPr>
              <w:t>й форме</w:t>
            </w:r>
          </w:p>
          <w:p w:rsidR="002C56E2" w:rsidRPr="00C27E25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1" w:type="pct"/>
            <w:shd w:val="clear" w:color="auto" w:fill="auto"/>
          </w:tcPr>
          <w:p w:rsidR="002C56E2" w:rsidRPr="00C27E25" w:rsidRDefault="002C56E2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15, 17 Правил </w:t>
            </w: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C27E25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27E25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 w:val="restart"/>
            <w:shd w:val="clear" w:color="auto" w:fill="auto"/>
          </w:tcPr>
          <w:p w:rsidR="00F238C5" w:rsidRPr="00C27E25" w:rsidRDefault="00F238C5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15, 16.1, 18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C27E2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B500AE" w:rsidRPr="00C27E25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27E25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</w:t>
            </w:r>
            <w:r w:rsidRPr="00C27E25">
              <w:rPr>
                <w:rFonts w:ascii="Times New Roman" w:hAnsi="Times New Roman" w:cs="Times New Roman"/>
              </w:rPr>
              <w:lastRenderedPageBreak/>
              <w:t>условий с необходимым пакетом документов</w:t>
            </w:r>
          </w:p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 xml:space="preserve">Письменное уведомление о выполнении технических условий </w:t>
            </w:r>
            <w:r w:rsidRPr="00C27E25">
              <w:rPr>
                <w:rFonts w:ascii="Times New Roman" w:hAnsi="Times New Roman" w:cs="Times New Roman"/>
              </w:rPr>
              <w:lastRenderedPageBreak/>
              <w:t xml:space="preserve">с приложением </w:t>
            </w:r>
            <w:r w:rsidR="002D0A0C" w:rsidRPr="00C27E25">
              <w:rPr>
                <w:rFonts w:ascii="Times New Roman" w:hAnsi="Times New Roman" w:cs="Times New Roman"/>
              </w:rPr>
              <w:t xml:space="preserve">необходимых </w:t>
            </w:r>
            <w:r w:rsidRPr="00C27E25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21" w:type="pct"/>
            <w:shd w:val="clear" w:color="auto" w:fill="auto"/>
          </w:tcPr>
          <w:p w:rsidR="00B500AE" w:rsidRPr="00C27E25" w:rsidRDefault="00B500AE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C27E25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1B39EB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C27E25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C27E25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83-89 Правил </w:t>
            </w: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B500AE" w:rsidRPr="00C27E25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C27E25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:rsidR="00B500AE" w:rsidRPr="00C27E25" w:rsidRDefault="001B39EB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C27E25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C27E25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1" w:type="pct"/>
            <w:shd w:val="clear" w:color="auto" w:fill="auto"/>
          </w:tcPr>
          <w:p w:rsidR="00B500AE" w:rsidRPr="00C27E25" w:rsidRDefault="00B500AE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89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27E25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1B39EB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C27E25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C27E2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27E25">
              <w:t xml:space="preserve">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C27E25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</w:t>
            </w:r>
            <w:r w:rsidR="00C27E25" w:rsidRPr="00C27E25">
              <w:rPr>
                <w:rFonts w:ascii="Times New Roman" w:hAnsi="Times New Roman" w:cs="Times New Roman"/>
              </w:rPr>
              <w:t>постановлением Правительства РФ от 04.05.2012 № 442</w:t>
            </w:r>
            <w:r w:rsidR="00C27E25">
              <w:rPr>
                <w:rFonts w:ascii="Times New Roman" w:hAnsi="Times New Roman" w:cs="Times New Roman"/>
              </w:rPr>
              <w:t xml:space="preserve"> (далее – Основы функционирования розничных рынков)</w:t>
            </w: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C27E25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27E25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F238C5" w:rsidRPr="00C27E25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В день </w:t>
            </w:r>
            <w:r w:rsidR="00F238C5" w:rsidRPr="00C27E25">
              <w:rPr>
                <w:rFonts w:ascii="Times New Roman" w:hAnsi="Times New Roman" w:cs="Times New Roman"/>
              </w:rPr>
              <w:t>проведени</w:t>
            </w:r>
            <w:r w:rsidRPr="00C27E25">
              <w:rPr>
                <w:rFonts w:ascii="Times New Roman" w:hAnsi="Times New Roman" w:cs="Times New Roman"/>
              </w:rPr>
              <w:t>я</w:t>
            </w:r>
            <w:r w:rsidR="00F238C5" w:rsidRPr="00C27E25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1" w:type="pct"/>
            <w:shd w:val="clear" w:color="auto" w:fill="auto"/>
          </w:tcPr>
          <w:p w:rsidR="00F238C5" w:rsidRPr="00C27E25" w:rsidRDefault="00F238C5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C27E25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C27E25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27E25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88 Правил </w:t>
            </w: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872538" w:rsidRPr="00C27E25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C27E25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C27E25">
              <w:rPr>
                <w:rFonts w:ascii="Times New Roman" w:hAnsi="Times New Roman" w:cs="Times New Roman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shd w:val="clear" w:color="auto" w:fill="auto"/>
          </w:tcPr>
          <w:p w:rsidR="00872538" w:rsidRPr="00C27E25" w:rsidRDefault="00872538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C27E25" w:rsidRPr="00C27E25" w:rsidTr="00C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C27E25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C27E25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C27E2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C27E25" w:rsidRPr="00C27E25" w:rsidTr="00C27E25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C27E25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C27E2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C27E25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E2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C27E25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1" w:type="pct"/>
            <w:shd w:val="clear" w:color="auto" w:fill="auto"/>
          </w:tcPr>
          <w:p w:rsidR="00872538" w:rsidRPr="00C27E25" w:rsidRDefault="00872538" w:rsidP="00C27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E25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</w:tbl>
    <w:p w:rsidR="000653F9" w:rsidRPr="00C27E25" w:rsidRDefault="000653F9" w:rsidP="00C27E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C27E2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EB" w:rsidRDefault="001B39EB" w:rsidP="00DC7CA8">
      <w:pPr>
        <w:spacing w:after="0" w:line="240" w:lineRule="auto"/>
      </w:pPr>
      <w:r>
        <w:separator/>
      </w:r>
    </w:p>
  </w:endnote>
  <w:endnote w:type="continuationSeparator" w:id="0">
    <w:p w:rsidR="001B39EB" w:rsidRDefault="001B39E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EB" w:rsidRDefault="001B39EB" w:rsidP="00DC7CA8">
      <w:pPr>
        <w:spacing w:after="0" w:line="240" w:lineRule="auto"/>
      </w:pPr>
      <w:r>
        <w:separator/>
      </w:r>
    </w:p>
  </w:footnote>
  <w:footnote w:type="continuationSeparator" w:id="0">
    <w:p w:rsidR="001B39EB" w:rsidRDefault="001B39EB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B4E21"/>
    <w:rsid w:val="000C3C93"/>
    <w:rsid w:val="000D0D64"/>
    <w:rsid w:val="000D4B56"/>
    <w:rsid w:val="000E710C"/>
    <w:rsid w:val="00111528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B39EB"/>
    <w:rsid w:val="001D45A0"/>
    <w:rsid w:val="00206CD3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E5AAE"/>
    <w:rsid w:val="005E654D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71128"/>
    <w:rsid w:val="00872538"/>
    <w:rsid w:val="008925BB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073DF"/>
    <w:rsid w:val="00A22C5F"/>
    <w:rsid w:val="00A44E14"/>
    <w:rsid w:val="00A474DD"/>
    <w:rsid w:val="00A61E75"/>
    <w:rsid w:val="00A705D8"/>
    <w:rsid w:val="00AA5431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27E25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7D80"/>
    <w:rsid w:val="00D50CC7"/>
    <w:rsid w:val="00D679FC"/>
    <w:rsid w:val="00D7240F"/>
    <w:rsid w:val="00D73C9D"/>
    <w:rsid w:val="00DC03DD"/>
    <w:rsid w:val="00DC6D56"/>
    <w:rsid w:val="00DC7CA8"/>
    <w:rsid w:val="00DE2844"/>
    <w:rsid w:val="00E01206"/>
    <w:rsid w:val="00E20DAF"/>
    <w:rsid w:val="00E36F56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C4E1D"/>
    <w:rsid w:val="00FD3572"/>
    <w:rsid w:val="00FE0A69"/>
    <w:rsid w:val="00FE184E"/>
    <w:rsid w:val="00FF1355"/>
    <w:rsid w:val="00FF54F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BE82-6AFD-4BB2-ABA9-3D477B7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Гольцева О.Г.</cp:lastModifiedBy>
  <cp:revision>3</cp:revision>
  <cp:lastPrinted>2016-09-06T07:15:00Z</cp:lastPrinted>
  <dcterms:created xsi:type="dcterms:W3CDTF">2016-09-06T07:16:00Z</dcterms:created>
  <dcterms:modified xsi:type="dcterms:W3CDTF">2016-09-06T11:21:00Z</dcterms:modified>
</cp:coreProperties>
</file>